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9C3C6" w14:textId="77777777" w:rsidR="00071EFA" w:rsidRDefault="00071EFA" w:rsidP="00071EFA">
      <w:pPr>
        <w:pStyle w:val="EinfAbs"/>
        <w:jc w:val="center"/>
        <w:rPr>
          <w:rFonts w:ascii="DejaVu Sans" w:hAnsi="DejaVu Sans" w:cs="DejaVu Sans"/>
          <w:b/>
          <w:bCs/>
          <w:sz w:val="46"/>
          <w:szCs w:val="46"/>
        </w:rPr>
      </w:pPr>
      <w:r>
        <w:rPr>
          <w:rFonts w:ascii="DejaVu Sans" w:hAnsi="DejaVu Sans" w:cs="DejaVu Sans"/>
          <w:b/>
          <w:bCs/>
          <w:sz w:val="46"/>
          <w:szCs w:val="46"/>
        </w:rPr>
        <w:t xml:space="preserve">Deutschsprachige Rockmusik </w:t>
      </w:r>
    </w:p>
    <w:p w14:paraId="789859EB" w14:textId="77777777" w:rsidR="00071EFA" w:rsidRDefault="00071EFA" w:rsidP="00071EFA">
      <w:pPr>
        <w:pStyle w:val="EinfAbs"/>
        <w:jc w:val="center"/>
        <w:rPr>
          <w:rFonts w:ascii="DejaVu Sans" w:hAnsi="DejaVu Sans" w:cs="DejaVu Sans"/>
        </w:rPr>
      </w:pPr>
      <w:r>
        <w:rPr>
          <w:rFonts w:ascii="DejaVu Sans" w:hAnsi="DejaVu Sans" w:cs="DejaVu Sans"/>
          <w:b/>
          <w:bCs/>
          <w:sz w:val="46"/>
          <w:szCs w:val="46"/>
        </w:rPr>
        <w:t xml:space="preserve">aus der Seestadt Bremerhaven! </w:t>
      </w:r>
    </w:p>
    <w:p w14:paraId="07BE8828" w14:textId="77777777" w:rsidR="00071EFA" w:rsidRDefault="00071EFA" w:rsidP="00071EFA">
      <w:pPr>
        <w:pStyle w:val="EinfAbs"/>
        <w:jc w:val="both"/>
        <w:rPr>
          <w:rFonts w:ascii="DejaVu Sans" w:hAnsi="DejaVu Sans" w:cs="DejaVu Sans"/>
        </w:rPr>
      </w:pPr>
    </w:p>
    <w:p w14:paraId="513BE1BF" w14:textId="1CEC174F" w:rsidR="00720C82" w:rsidRPr="00D84659" w:rsidRDefault="00720C82" w:rsidP="00D84659">
      <w:pPr>
        <w:pStyle w:val="EinfAbs"/>
        <w:jc w:val="both"/>
        <w:rPr>
          <w:rFonts w:ascii="DejaVu Sans" w:hAnsi="DejaVu Sans" w:cs="DejaVu Sans"/>
          <w:w w:val="95"/>
          <w:sz w:val="20"/>
          <w:szCs w:val="20"/>
        </w:rPr>
      </w:pPr>
      <w:r>
        <w:rPr>
          <w:rFonts w:ascii="DejaVu Sans" w:hAnsi="DejaVu Sans" w:cs="DejaVu Sans"/>
          <w:b/>
          <w:bCs/>
          <w:w w:val="95"/>
          <w:sz w:val="20"/>
          <w:szCs w:val="20"/>
        </w:rPr>
        <w:t>„</w:t>
      </w:r>
      <w:r w:rsidRPr="00720C82">
        <w:rPr>
          <w:rFonts w:ascii="DejaVu Sans" w:hAnsi="DejaVu Sans" w:cs="DejaVu Sans"/>
          <w:b/>
          <w:bCs/>
          <w:w w:val="95"/>
          <w:sz w:val="20"/>
          <w:szCs w:val="20"/>
        </w:rPr>
        <w:t>Rockmusik so wild wie eine Sturmflut, sanft wie eine Brise vom Meer,</w:t>
      </w:r>
      <w:r>
        <w:rPr>
          <w:rFonts w:ascii="DejaVu Sans" w:hAnsi="DejaVu Sans" w:cs="DejaVu Sans"/>
          <w:b/>
          <w:bCs/>
          <w:w w:val="95"/>
          <w:sz w:val="20"/>
          <w:szCs w:val="20"/>
        </w:rPr>
        <w:t xml:space="preserve"> </w:t>
      </w:r>
      <w:r w:rsidRPr="00720C82">
        <w:rPr>
          <w:rFonts w:ascii="DejaVu Sans" w:hAnsi="DejaVu Sans" w:cs="DejaVu Sans"/>
          <w:b/>
          <w:bCs/>
          <w:w w:val="95"/>
          <w:sz w:val="20"/>
          <w:szCs w:val="20"/>
        </w:rPr>
        <w:t>frisch wie das grüne Gras am Deich, rau wie die Arbeit auf den Docks,</w:t>
      </w:r>
      <w:r>
        <w:rPr>
          <w:rFonts w:ascii="DejaVu Sans" w:hAnsi="DejaVu Sans" w:cs="DejaVu Sans"/>
          <w:b/>
          <w:bCs/>
          <w:w w:val="95"/>
          <w:sz w:val="20"/>
          <w:szCs w:val="20"/>
        </w:rPr>
        <w:t xml:space="preserve"> </w:t>
      </w:r>
      <w:r w:rsidRPr="00720C82">
        <w:rPr>
          <w:rFonts w:ascii="DejaVu Sans" w:hAnsi="DejaVu Sans" w:cs="DejaVu Sans"/>
          <w:b/>
          <w:bCs/>
          <w:w w:val="95"/>
          <w:sz w:val="20"/>
          <w:szCs w:val="20"/>
        </w:rPr>
        <w:t>eben ein Stück Bremerhaven – ein Stück von uns!“</w:t>
      </w:r>
    </w:p>
    <w:p w14:paraId="633E40A9" w14:textId="77777777" w:rsidR="00D84659" w:rsidRDefault="00D84659" w:rsidP="00480268"/>
    <w:p w14:paraId="79A2665A" w14:textId="72834DE2" w:rsidR="00480268" w:rsidRPr="00480268" w:rsidRDefault="00480268" w:rsidP="00480268">
      <w:pPr>
        <w:pStyle w:val="EinfAbs"/>
        <w:jc w:val="both"/>
        <w:rPr>
          <w:rStyle w:val="A1"/>
          <w:rFonts w:ascii="DejaVu Sans" w:hAnsi="DejaVu Sans" w:cs="DejaVu Sans"/>
        </w:rPr>
      </w:pPr>
      <w:r w:rsidRPr="00480268">
        <w:rPr>
          <w:rStyle w:val="A1"/>
          <w:rFonts w:ascii="DejaVu Sans" w:hAnsi="DejaVu Sans" w:cs="DejaVu Sans"/>
        </w:rPr>
        <w:t xml:space="preserve">Mit weit über 100 Jahren Banderfahrung und Seetauglichkeit steuern Docks 2850 mit dem nötigen </w:t>
      </w:r>
      <w:proofErr w:type="spellStart"/>
      <w:r w:rsidRPr="00480268">
        <w:rPr>
          <w:rStyle w:val="A1"/>
          <w:rFonts w:ascii="DejaVu Sans" w:hAnsi="DejaVu Sans" w:cs="DejaVu Sans"/>
        </w:rPr>
        <w:t>KnowHow</w:t>
      </w:r>
      <w:proofErr w:type="spellEnd"/>
      <w:r w:rsidRPr="00480268">
        <w:rPr>
          <w:rStyle w:val="A1"/>
          <w:rFonts w:ascii="DejaVu Sans" w:hAnsi="DejaVu Sans" w:cs="DejaVu Sans"/>
        </w:rPr>
        <w:t xml:space="preserve"> durch ausgefeilte Arrangements mit eingängigen Melodien, die auch gehobeneren Ansprüchen genügen. Kernstück sind die optimal aufeinander abgestimmten und mit mächtig </w:t>
      </w:r>
      <w:proofErr w:type="spellStart"/>
      <w:r w:rsidRPr="00480268">
        <w:rPr>
          <w:rStyle w:val="A1"/>
          <w:rFonts w:ascii="DejaVu Sans" w:hAnsi="DejaVu Sans" w:cs="DejaVu Sans"/>
        </w:rPr>
        <w:t>Kubikraum</w:t>
      </w:r>
      <w:proofErr w:type="spellEnd"/>
      <w:r w:rsidRPr="00480268">
        <w:rPr>
          <w:rStyle w:val="A1"/>
          <w:rFonts w:ascii="DejaVu Sans" w:hAnsi="DejaVu Sans" w:cs="DejaVu Sans"/>
        </w:rPr>
        <w:t xml:space="preserve"> versehenen Motoren angetrieben von </w:t>
      </w:r>
      <w:r w:rsidRPr="00480268">
        <w:rPr>
          <w:rStyle w:val="A1"/>
          <w:rFonts w:ascii="DejaVu Sans" w:hAnsi="DejaVu Sans" w:cs="DejaVu Sans"/>
          <w:b/>
          <w:bCs/>
        </w:rPr>
        <w:t>Ulf Stechmann</w:t>
      </w:r>
      <w:r w:rsidRPr="00480268">
        <w:rPr>
          <w:rStyle w:val="A1"/>
          <w:rFonts w:ascii="DejaVu Sans" w:hAnsi="DejaVu Sans" w:cs="DejaVu Sans"/>
        </w:rPr>
        <w:t xml:space="preserve"> am Bass und </w:t>
      </w:r>
      <w:r w:rsidRPr="00480268">
        <w:rPr>
          <w:rStyle w:val="A1"/>
          <w:rFonts w:ascii="DejaVu Sans" w:hAnsi="DejaVu Sans" w:cs="DejaVu Sans"/>
          <w:b/>
          <w:bCs/>
        </w:rPr>
        <w:t>Hartwig Schuld-Claußen</w:t>
      </w:r>
      <w:r w:rsidRPr="00480268">
        <w:rPr>
          <w:rStyle w:val="A1"/>
          <w:rFonts w:ascii="DejaVu Sans" w:hAnsi="DejaVu Sans" w:cs="DejaVu Sans"/>
        </w:rPr>
        <w:t xml:space="preserve"> am Schlagzeug. Sie liefern die nötige Power, um kraftvoll und zugleich zuverlässig die Weltmeere der Musik zu durchpflügen</w:t>
      </w:r>
      <w:r w:rsidR="0006033D">
        <w:rPr>
          <w:rStyle w:val="A1"/>
          <w:rFonts w:ascii="DejaVu Sans" w:hAnsi="DejaVu Sans" w:cs="DejaVu Sans"/>
        </w:rPr>
        <w:t xml:space="preserve">. </w:t>
      </w:r>
      <w:r w:rsidRPr="00480268">
        <w:rPr>
          <w:rStyle w:val="A1"/>
          <w:rFonts w:ascii="DejaVu Sans" w:hAnsi="DejaVu Sans" w:cs="DejaVu Sans"/>
        </w:rPr>
        <w:t xml:space="preserve">Hochwertige Gitarrentechnik durchzieht alle Stücke, ambitioniert und innovativ eingesetzt von den allzeit präsenten Bordingenieuren </w:t>
      </w:r>
      <w:r w:rsidRPr="00480268">
        <w:rPr>
          <w:rStyle w:val="A1"/>
          <w:rFonts w:ascii="DejaVu Sans" w:hAnsi="DejaVu Sans" w:cs="DejaVu Sans"/>
          <w:b/>
          <w:bCs/>
        </w:rPr>
        <w:t xml:space="preserve">Nils Franke &amp; Karsten Beckmann! </w:t>
      </w:r>
      <w:r w:rsidRPr="00480268">
        <w:rPr>
          <w:rStyle w:val="A1"/>
          <w:rFonts w:ascii="DejaVu Sans" w:hAnsi="DejaVu Sans" w:cs="DejaVu Sans"/>
        </w:rPr>
        <w:t xml:space="preserve">Auf der Brücke garantiert unser Kapitän </w:t>
      </w:r>
      <w:r w:rsidRPr="00480268">
        <w:rPr>
          <w:rStyle w:val="A1"/>
          <w:rFonts w:ascii="DejaVu Sans" w:hAnsi="DejaVu Sans" w:cs="DejaVu Sans"/>
          <w:b/>
          <w:bCs/>
        </w:rPr>
        <w:t>Katja Stock</w:t>
      </w:r>
      <w:r w:rsidRPr="00480268">
        <w:rPr>
          <w:rStyle w:val="A1"/>
          <w:rFonts w:ascii="DejaVu Sans" w:hAnsi="DejaVu Sans" w:cs="DejaVu Sans"/>
        </w:rPr>
        <w:t xml:space="preserve"> allzeit gute Fahrt und stets eine </w:t>
      </w:r>
      <w:proofErr w:type="spellStart"/>
      <w:r w:rsidRPr="00480268">
        <w:rPr>
          <w:rStyle w:val="A1"/>
          <w:rFonts w:ascii="DejaVu Sans" w:hAnsi="DejaVu Sans" w:cs="DejaVu Sans"/>
        </w:rPr>
        <w:t>handbreit</w:t>
      </w:r>
      <w:proofErr w:type="spellEnd"/>
      <w:r w:rsidRPr="00480268">
        <w:rPr>
          <w:rStyle w:val="A1"/>
          <w:rFonts w:ascii="DejaVu Sans" w:hAnsi="DejaVu Sans" w:cs="DejaVu Sans"/>
        </w:rPr>
        <w:t xml:space="preserve"> Akkorde unter dem Gesang. Stürmische Momente und ruhige Passagen versteht sie angemessen und trotzdem direkt an alle musikalischen Passagiere weiterzugeben! </w:t>
      </w:r>
    </w:p>
    <w:p w14:paraId="663D8367" w14:textId="77777777" w:rsidR="00480268" w:rsidRPr="00480268" w:rsidRDefault="00480268" w:rsidP="00480268">
      <w:pPr>
        <w:pStyle w:val="EinfAbs"/>
        <w:jc w:val="both"/>
        <w:rPr>
          <w:rStyle w:val="A1"/>
          <w:rFonts w:ascii="DejaVu Sans" w:hAnsi="DejaVu Sans" w:cs="DejaVu Sans"/>
        </w:rPr>
      </w:pPr>
    </w:p>
    <w:p w14:paraId="60E6F83B" w14:textId="3A405176" w:rsidR="00480268" w:rsidRPr="00480268" w:rsidRDefault="00480268" w:rsidP="00480268">
      <w:pPr>
        <w:pStyle w:val="EinfAbs"/>
        <w:jc w:val="both"/>
        <w:rPr>
          <w:rStyle w:val="A1"/>
          <w:rFonts w:ascii="DejaVu Sans" w:hAnsi="DejaVu Sans" w:cs="DejaVu Sans"/>
        </w:rPr>
      </w:pPr>
      <w:r w:rsidRPr="00480268">
        <w:rPr>
          <w:rStyle w:val="A1"/>
          <w:rFonts w:ascii="DejaVu Sans" w:hAnsi="DejaVu Sans" w:cs="DejaVu Sans"/>
        </w:rPr>
        <w:t xml:space="preserve">Docks 2850 schreiben ihre Stücke selbst, Rock mit deutschsprachigem Tiefgang. Von Beginn an schreibt die Band eigenes Material, covern war nie eine Option. Es geht in erster Linie um den Spaß am Musizieren. Der wiederum will erarbeitet werden. Beides bringen die Sechs gekonnt an ihr dankbares Publikum. </w:t>
      </w:r>
    </w:p>
    <w:p w14:paraId="17CDEC44" w14:textId="77777777" w:rsidR="00480268" w:rsidRPr="00480268" w:rsidRDefault="00480268" w:rsidP="00480268">
      <w:pPr>
        <w:pStyle w:val="EinfAbs"/>
        <w:jc w:val="both"/>
        <w:rPr>
          <w:rStyle w:val="A1"/>
          <w:rFonts w:ascii="DejaVu Sans" w:hAnsi="DejaVu Sans" w:cs="DejaVu Sans"/>
        </w:rPr>
      </w:pPr>
    </w:p>
    <w:p w14:paraId="28D01652" w14:textId="51EDB7B5" w:rsidR="00071EFA" w:rsidRPr="00071EFA" w:rsidRDefault="00480268" w:rsidP="00480268">
      <w:pPr>
        <w:pStyle w:val="EinfAbs"/>
        <w:jc w:val="both"/>
        <w:rPr>
          <w:rFonts w:ascii="DejaVu Sans" w:hAnsi="DejaVu Sans" w:cs="DejaVu Sans"/>
          <w:w w:val="95"/>
          <w:sz w:val="20"/>
          <w:szCs w:val="20"/>
        </w:rPr>
      </w:pPr>
      <w:r w:rsidRPr="00480268">
        <w:rPr>
          <w:rStyle w:val="A1"/>
          <w:rFonts w:ascii="DejaVu Sans" w:hAnsi="DejaVu Sans" w:cs="DejaVu Sans"/>
        </w:rPr>
        <w:t>Bei „Docks 2850“ erwarten alle Passagiere eine Bruttoregistertonne an feinstem, knackigen, handgemachtem ROCK!</w:t>
      </w:r>
    </w:p>
    <w:p w14:paraId="66E24EA2" w14:textId="34DFF782" w:rsidR="00720C82" w:rsidRDefault="00071EFA" w:rsidP="0079612E">
      <w:pPr>
        <w:rPr>
          <w:rFonts w:ascii="DejaVu Sans" w:hAnsi="DejaVu Sans" w:cs="DejaVu Sans"/>
          <w:b/>
          <w:bCs/>
          <w:w w:val="95"/>
          <w:sz w:val="20"/>
          <w:szCs w:val="20"/>
        </w:rPr>
      </w:pPr>
      <w:r w:rsidRPr="00071EFA">
        <w:rPr>
          <w:rFonts w:ascii="DejaVu Sans" w:hAnsi="DejaVu Sans" w:cs="DejaVu Sans"/>
          <w:b/>
          <w:bCs/>
          <w:w w:val="95"/>
          <w:sz w:val="20"/>
          <w:szCs w:val="20"/>
        </w:rPr>
        <w:t>Volle Fahrt voraus!</w:t>
      </w:r>
    </w:p>
    <w:p w14:paraId="5D15290C" w14:textId="6C3CC389" w:rsidR="00B006BF" w:rsidRDefault="00B006BF" w:rsidP="0079612E">
      <w:pPr>
        <w:rPr>
          <w:rFonts w:ascii="DejaVu Sans" w:hAnsi="DejaVu Sans" w:cs="DejaVu Sans"/>
          <w:b/>
          <w:bCs/>
          <w:w w:val="95"/>
          <w:sz w:val="20"/>
          <w:szCs w:val="20"/>
        </w:rPr>
      </w:pPr>
    </w:p>
    <w:p w14:paraId="43951989" w14:textId="440F5AA5" w:rsidR="00B006BF" w:rsidRPr="00960ECA" w:rsidRDefault="00B006BF" w:rsidP="00960ECA">
      <w:pPr>
        <w:jc w:val="center"/>
        <w:rPr>
          <w:rFonts w:ascii="DejaVu Sans" w:hAnsi="DejaVu Sans" w:cs="DejaVu Sans"/>
          <w:b/>
          <w:bCs/>
          <w:w w:val="95"/>
          <w:sz w:val="28"/>
          <w:szCs w:val="28"/>
        </w:rPr>
      </w:pPr>
      <w:r w:rsidRPr="00960ECA">
        <w:rPr>
          <w:rFonts w:ascii="DejaVu Sans" w:hAnsi="DejaVu Sans" w:cs="DejaVu Sans"/>
          <w:b/>
          <w:bCs/>
          <w:w w:val="95"/>
          <w:sz w:val="28"/>
          <w:szCs w:val="28"/>
        </w:rPr>
        <w:t>Weitere Infos unter:</w:t>
      </w:r>
    </w:p>
    <w:p w14:paraId="5F669B17" w14:textId="60D152DC" w:rsidR="0064060D" w:rsidRDefault="002272D8" w:rsidP="0064060D">
      <w:pPr>
        <w:jc w:val="center"/>
        <w:rPr>
          <w:rFonts w:ascii="DejaVu Sans" w:hAnsi="DejaVu Sans" w:cs="DejaVu Sans"/>
          <w:b/>
          <w:bCs/>
          <w:w w:val="95"/>
          <w:sz w:val="28"/>
          <w:szCs w:val="28"/>
        </w:rPr>
      </w:pPr>
      <w:r w:rsidRPr="00960ECA">
        <w:rPr>
          <w:rFonts w:ascii="Smartphone Color Pro" w:hAnsi="Smartphone Color Pro" w:cs="DejaVu Sans"/>
          <w:b/>
          <w:bCs/>
          <w:w w:val="95"/>
          <w:sz w:val="28"/>
          <w:szCs w:val="28"/>
        </w:rPr>
        <w:t xml:space="preserve">f </w:t>
      </w:r>
      <w:r w:rsidR="004F5E43" w:rsidRPr="00960ECA">
        <w:rPr>
          <w:rFonts w:ascii="Smartphone Color Pro" w:hAnsi="Smartphone Color Pro" w:cs="DejaVu Sans"/>
          <w:b/>
          <w:bCs/>
          <w:w w:val="95"/>
          <w:sz w:val="28"/>
          <w:szCs w:val="28"/>
        </w:rPr>
        <w:t>l</w:t>
      </w:r>
      <w:r w:rsidR="00246F97" w:rsidRPr="00960ECA">
        <w:rPr>
          <w:rFonts w:ascii="Smartphone Color Pro" w:hAnsi="Smartphone Color Pro" w:cs="DejaVu Sans"/>
          <w:b/>
          <w:bCs/>
          <w:w w:val="95"/>
          <w:sz w:val="28"/>
          <w:szCs w:val="28"/>
        </w:rPr>
        <w:t xml:space="preserve"> </w:t>
      </w:r>
      <w:r w:rsidR="00246F97" w:rsidRPr="00960ECA">
        <w:rPr>
          <w:rFonts w:ascii="Smartphone Color Pro" w:hAnsi="Smartphone Color Pro" w:cs="DejaVu Sans"/>
          <w:b/>
          <w:bCs/>
          <w:w w:val="95"/>
          <w:sz w:val="28"/>
          <w:szCs w:val="28"/>
        </w:rPr>
        <w:t>y</w:t>
      </w:r>
      <w:r w:rsidR="003C7CA5" w:rsidRPr="00960ECA">
        <w:rPr>
          <w:rFonts w:ascii="DejaVu Sans" w:hAnsi="DejaVu Sans" w:cs="DejaVu Sans"/>
          <w:b/>
          <w:bCs/>
          <w:w w:val="95"/>
          <w:sz w:val="28"/>
          <w:szCs w:val="28"/>
        </w:rPr>
        <w:t xml:space="preserve"> docks2850</w:t>
      </w:r>
    </w:p>
    <w:p w14:paraId="2BDB9595" w14:textId="77777777" w:rsidR="0064060D" w:rsidRDefault="0064060D" w:rsidP="00960ECA">
      <w:pPr>
        <w:jc w:val="center"/>
        <w:rPr>
          <w:rFonts w:ascii="DejaVu Sans" w:hAnsi="DejaVu Sans" w:cs="DejaVu Sans"/>
          <w:b/>
          <w:bCs/>
          <w:w w:val="95"/>
          <w:sz w:val="28"/>
          <w:szCs w:val="28"/>
        </w:rPr>
      </w:pPr>
    </w:p>
    <w:p w14:paraId="65782421" w14:textId="77777777" w:rsidR="0064060D" w:rsidRDefault="0064060D" w:rsidP="00960ECA">
      <w:pPr>
        <w:jc w:val="center"/>
        <w:rPr>
          <w:rFonts w:ascii="DejaVu Sans" w:hAnsi="DejaVu Sans" w:cs="DejaVu Sans"/>
          <w:b/>
          <w:bCs/>
          <w:w w:val="95"/>
          <w:sz w:val="28"/>
          <w:szCs w:val="28"/>
        </w:rPr>
      </w:pPr>
    </w:p>
    <w:p w14:paraId="501209A7" w14:textId="58B58C7D" w:rsidR="0064060D" w:rsidRDefault="0064060D" w:rsidP="00960ECA">
      <w:pPr>
        <w:jc w:val="center"/>
        <w:rPr>
          <w:rFonts w:ascii="DejaVu Sans" w:hAnsi="DejaVu Sans" w:cs="DejaVu Sans"/>
          <w:b/>
          <w:bCs/>
          <w:w w:val="95"/>
          <w:sz w:val="28"/>
          <w:szCs w:val="28"/>
        </w:rPr>
      </w:pPr>
      <w:r>
        <w:rPr>
          <w:rFonts w:ascii="DejaVu Sans" w:hAnsi="DejaVu Sans" w:cs="DejaVu Sans"/>
          <w:b/>
          <w:bCs/>
          <w:w w:val="95"/>
          <w:sz w:val="28"/>
          <w:szCs w:val="28"/>
        </w:rPr>
        <w:t>Kurzer Pressetext:</w:t>
      </w:r>
    </w:p>
    <w:p w14:paraId="467B7E89" w14:textId="2F9CD9A9" w:rsidR="0064060D" w:rsidRPr="00960ECA" w:rsidRDefault="0064060D" w:rsidP="0064060D">
      <w:pPr>
        <w:rPr>
          <w:rFonts w:ascii="DejaVu Sans" w:hAnsi="DejaVu Sans" w:cs="DejaVu Sans"/>
          <w:b/>
          <w:bCs/>
          <w:w w:val="95"/>
          <w:sz w:val="28"/>
          <w:szCs w:val="28"/>
        </w:rPr>
      </w:pPr>
      <w:r w:rsidRPr="0064060D">
        <w:rPr>
          <w:rFonts w:ascii="DejaVu Sans" w:hAnsi="DejaVu Sans" w:cs="DejaVu Sans"/>
          <w:b/>
          <w:bCs/>
          <w:color w:val="221E1F"/>
          <w:sz w:val="20"/>
          <w:szCs w:val="20"/>
        </w:rPr>
        <w:t>Docks 2850 aus Bremerhaven präsentieren deutschsprachige Rockmusik,</w:t>
      </w:r>
      <w:r w:rsidRPr="0064060D">
        <w:rPr>
          <w:rFonts w:ascii="DejaVu Sans" w:hAnsi="DejaVu Sans" w:cs="DejaVu Sans"/>
          <w:color w:val="221E1F"/>
          <w:sz w:val="20"/>
          <w:szCs w:val="20"/>
        </w:rPr>
        <w:t> die so wild wie eine Sturmflut und so sanft wie eine Meeresbrise ist. Mit über 100 Jahren Bandgeschichte bieten sie eingängige Melodien und ausgefeilte Arrangements, angeführt von Bassist </w:t>
      </w:r>
      <w:r w:rsidRPr="0064060D">
        <w:rPr>
          <w:rFonts w:ascii="DejaVu Sans" w:hAnsi="DejaVu Sans" w:cs="DejaVu Sans"/>
          <w:b/>
          <w:bCs/>
          <w:color w:val="221E1F"/>
          <w:sz w:val="20"/>
          <w:szCs w:val="20"/>
        </w:rPr>
        <w:t>Ulf Stechmann</w:t>
      </w:r>
      <w:r w:rsidRPr="0064060D">
        <w:rPr>
          <w:rFonts w:ascii="DejaVu Sans" w:hAnsi="DejaVu Sans" w:cs="DejaVu Sans"/>
          <w:color w:val="221E1F"/>
          <w:sz w:val="20"/>
          <w:szCs w:val="20"/>
        </w:rPr>
        <w:t> und Schlagzeuger </w:t>
      </w:r>
      <w:r w:rsidRPr="0064060D">
        <w:rPr>
          <w:rFonts w:ascii="DejaVu Sans" w:hAnsi="DejaVu Sans" w:cs="DejaVu Sans"/>
          <w:b/>
          <w:bCs/>
          <w:color w:val="221E1F"/>
          <w:sz w:val="20"/>
          <w:szCs w:val="20"/>
        </w:rPr>
        <w:t>Hartwig Schuld-Claußen.</w:t>
      </w:r>
      <w:r w:rsidRPr="0064060D">
        <w:rPr>
          <w:rFonts w:ascii="DejaVu Sans" w:hAnsi="DejaVu Sans" w:cs="DejaVu Sans"/>
          <w:color w:val="221E1F"/>
          <w:sz w:val="20"/>
          <w:szCs w:val="20"/>
        </w:rPr>
        <w:t> Die Gitarrentechnik von </w:t>
      </w:r>
      <w:r w:rsidRPr="0064060D">
        <w:rPr>
          <w:rFonts w:ascii="DejaVu Sans" w:hAnsi="DejaVu Sans" w:cs="DejaVu Sans"/>
          <w:b/>
          <w:bCs/>
          <w:color w:val="221E1F"/>
          <w:sz w:val="20"/>
          <w:szCs w:val="20"/>
        </w:rPr>
        <w:t>Nils Franke &amp; Karsten Beckmann</w:t>
      </w:r>
      <w:r w:rsidRPr="0064060D">
        <w:rPr>
          <w:rFonts w:ascii="DejaVu Sans" w:hAnsi="DejaVu Sans" w:cs="DejaVu Sans"/>
          <w:color w:val="221E1F"/>
          <w:sz w:val="20"/>
          <w:szCs w:val="20"/>
        </w:rPr>
        <w:t> ist hochwertig und innovativ, während Kapitänin </w:t>
      </w:r>
      <w:r w:rsidRPr="0064060D">
        <w:rPr>
          <w:rFonts w:ascii="DejaVu Sans" w:hAnsi="DejaVu Sans" w:cs="DejaVu Sans"/>
          <w:b/>
          <w:bCs/>
          <w:color w:val="221E1F"/>
          <w:sz w:val="20"/>
          <w:szCs w:val="20"/>
        </w:rPr>
        <w:t>Katja Stock </w:t>
      </w:r>
      <w:r w:rsidRPr="0064060D">
        <w:rPr>
          <w:rFonts w:ascii="DejaVu Sans" w:hAnsi="DejaVu Sans" w:cs="DejaVu Sans"/>
          <w:color w:val="221E1F"/>
          <w:sz w:val="20"/>
          <w:szCs w:val="20"/>
        </w:rPr>
        <w:t>stets den Kurs hält und das Publikum mit stürmischen und ruhigen Passagen begeistert. Die Band schreibt ihre eigenen Stücke mit deutschem Tiefgang und legt Wert auf Spaß und Originalität. Erleben Sie eine geballte Ladung handgemachten Rocks von Docks 2850!</w:t>
      </w:r>
    </w:p>
    <w:sectPr w:rsidR="0064060D" w:rsidRPr="00960E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DejaVu Sans">
    <w:altName w:val="DejaVu Sans"/>
    <w:panose1 w:val="020B0603030804020204"/>
    <w:charset w:val="00"/>
    <w:family w:val="swiss"/>
    <w:pitch w:val="variable"/>
    <w:sig w:usb0="E7002EFF" w:usb1="D200FDFF" w:usb2="0A246029" w:usb3="00000000" w:csb0="000001FF" w:csb1="00000000"/>
  </w:font>
  <w:font w:name="Smartphone Color Pro">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FA"/>
    <w:rsid w:val="0006033D"/>
    <w:rsid w:val="00063419"/>
    <w:rsid w:val="00071EFA"/>
    <w:rsid w:val="00081580"/>
    <w:rsid w:val="000E3661"/>
    <w:rsid w:val="002272D8"/>
    <w:rsid w:val="00246F97"/>
    <w:rsid w:val="00360DD7"/>
    <w:rsid w:val="003C7CA5"/>
    <w:rsid w:val="00480268"/>
    <w:rsid w:val="004F5E43"/>
    <w:rsid w:val="0064060D"/>
    <w:rsid w:val="00720C82"/>
    <w:rsid w:val="0079612E"/>
    <w:rsid w:val="00934459"/>
    <w:rsid w:val="00960ECA"/>
    <w:rsid w:val="009835CD"/>
    <w:rsid w:val="00B006BF"/>
    <w:rsid w:val="00BD0E8C"/>
    <w:rsid w:val="00CE2CAF"/>
    <w:rsid w:val="00CF53D8"/>
    <w:rsid w:val="00D84659"/>
    <w:rsid w:val="00ED4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2F09"/>
  <w15:chartTrackingRefBased/>
  <w15:docId w15:val="{2A107F1F-7B36-42CA-811A-96706D2A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071EF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d2edcug0">
    <w:name w:val="d2edcug0"/>
    <w:basedOn w:val="Absatz-Standardschriftart"/>
    <w:rsid w:val="00720C82"/>
  </w:style>
  <w:style w:type="character" w:styleId="Hyperlink">
    <w:name w:val="Hyperlink"/>
    <w:basedOn w:val="Absatz-Standardschriftart"/>
    <w:uiPriority w:val="99"/>
    <w:unhideWhenUsed/>
    <w:rsid w:val="00720C82"/>
    <w:rPr>
      <w:color w:val="0000FF"/>
      <w:u w:val="single"/>
    </w:rPr>
  </w:style>
  <w:style w:type="paragraph" w:customStyle="1" w:styleId="Default">
    <w:name w:val="Default"/>
    <w:rsid w:val="00720C82"/>
    <w:pPr>
      <w:autoSpaceDE w:val="0"/>
      <w:autoSpaceDN w:val="0"/>
      <w:adjustRightInd w:val="0"/>
      <w:spacing w:after="0" w:line="240" w:lineRule="auto"/>
    </w:pPr>
    <w:rPr>
      <w:rFonts w:ascii="DejaVu Sans" w:hAnsi="DejaVu Sans" w:cs="DejaVu Sans"/>
      <w:color w:val="000000"/>
      <w:sz w:val="24"/>
      <w:szCs w:val="24"/>
    </w:rPr>
  </w:style>
  <w:style w:type="character" w:customStyle="1" w:styleId="A1">
    <w:name w:val="A1"/>
    <w:uiPriority w:val="99"/>
    <w:rsid w:val="00720C82"/>
    <w:rPr>
      <w:color w:val="221E1F"/>
      <w:sz w:val="20"/>
      <w:szCs w:val="20"/>
    </w:rPr>
  </w:style>
  <w:style w:type="character" w:styleId="NichtaufgelsteErwhnung">
    <w:name w:val="Unresolved Mention"/>
    <w:basedOn w:val="Absatz-Standardschriftart"/>
    <w:uiPriority w:val="99"/>
    <w:semiHidden/>
    <w:unhideWhenUsed/>
    <w:rsid w:val="00B00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10591">
      <w:bodyDiv w:val="1"/>
      <w:marLeft w:val="0"/>
      <w:marRight w:val="0"/>
      <w:marTop w:val="0"/>
      <w:marBottom w:val="0"/>
      <w:divBdr>
        <w:top w:val="none" w:sz="0" w:space="0" w:color="auto"/>
        <w:left w:val="none" w:sz="0" w:space="0" w:color="auto"/>
        <w:bottom w:val="none" w:sz="0" w:space="0" w:color="auto"/>
        <w:right w:val="none" w:sz="0" w:space="0" w:color="auto"/>
      </w:divBdr>
      <w:divsChild>
        <w:div w:id="1656645453">
          <w:marLeft w:val="0"/>
          <w:marRight w:val="0"/>
          <w:marTop w:val="0"/>
          <w:marBottom w:val="0"/>
          <w:divBdr>
            <w:top w:val="none" w:sz="0" w:space="0" w:color="auto"/>
            <w:left w:val="none" w:sz="0" w:space="0" w:color="auto"/>
            <w:bottom w:val="none" w:sz="0" w:space="0" w:color="auto"/>
            <w:right w:val="none" w:sz="0" w:space="0" w:color="auto"/>
          </w:divBdr>
          <w:divsChild>
            <w:div w:id="1563558951">
              <w:marLeft w:val="0"/>
              <w:marRight w:val="0"/>
              <w:marTop w:val="0"/>
              <w:marBottom w:val="0"/>
              <w:divBdr>
                <w:top w:val="none" w:sz="0" w:space="0" w:color="auto"/>
                <w:left w:val="none" w:sz="0" w:space="0" w:color="auto"/>
                <w:bottom w:val="none" w:sz="0" w:space="0" w:color="auto"/>
                <w:right w:val="none" w:sz="0" w:space="0" w:color="auto"/>
              </w:divBdr>
              <w:divsChild>
                <w:div w:id="1829442871">
                  <w:marLeft w:val="0"/>
                  <w:marRight w:val="0"/>
                  <w:marTop w:val="0"/>
                  <w:marBottom w:val="0"/>
                  <w:divBdr>
                    <w:top w:val="none" w:sz="0" w:space="0" w:color="auto"/>
                    <w:left w:val="none" w:sz="0" w:space="0" w:color="auto"/>
                    <w:bottom w:val="none" w:sz="0" w:space="0" w:color="auto"/>
                    <w:right w:val="none" w:sz="0" w:space="0" w:color="auto"/>
                  </w:divBdr>
                  <w:divsChild>
                    <w:div w:id="2077315611">
                      <w:marLeft w:val="-90"/>
                      <w:marRight w:val="-90"/>
                      <w:marTop w:val="0"/>
                      <w:marBottom w:val="0"/>
                      <w:divBdr>
                        <w:top w:val="none" w:sz="0" w:space="0" w:color="auto"/>
                        <w:left w:val="none" w:sz="0" w:space="0" w:color="auto"/>
                        <w:bottom w:val="none" w:sz="0" w:space="0" w:color="auto"/>
                        <w:right w:val="none" w:sz="0" w:space="0" w:color="auto"/>
                      </w:divBdr>
                      <w:divsChild>
                        <w:div w:id="446704770">
                          <w:marLeft w:val="0"/>
                          <w:marRight w:val="0"/>
                          <w:marTop w:val="0"/>
                          <w:marBottom w:val="0"/>
                          <w:divBdr>
                            <w:top w:val="none" w:sz="0" w:space="0" w:color="auto"/>
                            <w:left w:val="none" w:sz="0" w:space="0" w:color="auto"/>
                            <w:bottom w:val="none" w:sz="0" w:space="0" w:color="auto"/>
                            <w:right w:val="none" w:sz="0" w:space="0" w:color="auto"/>
                          </w:divBdr>
                          <w:divsChild>
                            <w:div w:id="1344824905">
                              <w:marLeft w:val="0"/>
                              <w:marRight w:val="0"/>
                              <w:marTop w:val="0"/>
                              <w:marBottom w:val="0"/>
                              <w:divBdr>
                                <w:top w:val="none" w:sz="0" w:space="0" w:color="auto"/>
                                <w:left w:val="none" w:sz="0" w:space="0" w:color="auto"/>
                                <w:bottom w:val="none" w:sz="0" w:space="0" w:color="auto"/>
                                <w:right w:val="none" w:sz="0" w:space="0" w:color="auto"/>
                              </w:divBdr>
                              <w:divsChild>
                                <w:div w:id="9157483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Stock</dc:creator>
  <cp:keywords/>
  <dc:description/>
  <cp:lastModifiedBy>Katja Stock</cp:lastModifiedBy>
  <cp:revision>10</cp:revision>
  <dcterms:created xsi:type="dcterms:W3CDTF">2024-09-16T08:01:00Z</dcterms:created>
  <dcterms:modified xsi:type="dcterms:W3CDTF">2024-09-16T08:07:00Z</dcterms:modified>
</cp:coreProperties>
</file>